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D5001A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D5001A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D5001A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D5001A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="00D500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D5001A" w:rsidRPr="00A74FDE">
        <w:rPr>
          <w:rFonts w:ascii="TH SarabunPSK" w:hAnsi="TH SarabunPSK" w:cs="TH SarabunPSK" w:hint="cs"/>
          <w:b/>
          <w:bCs/>
          <w:color w:val="000000"/>
          <w:spacing w:val="-16"/>
          <w:sz w:val="30"/>
          <w:szCs w:val="30"/>
          <w:cs/>
        </w:rPr>
        <w:t>ระดับความสำเร็จในการจัดทำงบประมาณรายจ่าย ประจำปีงบประมาณ พ.ศ. 2563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D5001A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D5001A">
        <w:rPr>
          <w:rFonts w:ascii="TH SarabunPSK" w:hAnsi="TH SarabunPSK" w:cs="TH SarabunPSK"/>
          <w:b/>
          <w:bCs/>
          <w:color w:val="000000"/>
          <w:sz w:val="30"/>
          <w:szCs w:val="30"/>
        </w:rPr>
        <w:t>6.25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600AF8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087"/>
      </w:tblGrid>
      <w:tr w:rsidR="005374C4" w:rsidRPr="00932AC9" w:rsidTr="007A5C3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7A5C3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D5001A" w:rsidP="00D5001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4FDE">
              <w:rPr>
                <w:rFonts w:ascii="TH SarabunPSK" w:hAnsi="TH SarabunPSK" w:cs="TH SarabunPSK" w:hint="cs"/>
                <w:color w:val="000000"/>
                <w:spacing w:val="-12"/>
                <w:sz w:val="30"/>
                <w:szCs w:val="30"/>
                <w:cs/>
              </w:rPr>
              <w:t>แจ้งสถาบันอุดมศึกษาทราบแนวทางการจัดทำงบประมาณ และปฏิทินงบประมาณรายจ่ายประจำปีงบประมาณ พ.ศ. 2563 เพื่อเตรียมความพร้อมในการจัดทำงบประมาณรายจ่ายประจำปีงบประมาณ พ.ศ. 2563</w:t>
            </w:r>
          </w:p>
        </w:tc>
      </w:tr>
      <w:tr w:rsidR="00376665" w:rsidRPr="00932AC9" w:rsidTr="007A5C3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D5001A" w:rsidP="00D5001A">
            <w:pPr>
              <w:tabs>
                <w:tab w:val="left" w:pos="1440"/>
              </w:tabs>
              <w:ind w:left="-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>แจ้งสถาบันอุดมศึกษาจัดทำคำขอ</w:t>
            </w:r>
            <w:r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 xml:space="preserve">งบประมาณรายจ่ายประจำปีงบประมาณ </w:t>
            </w: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>พ.ศ. 256</w:t>
            </w:r>
            <w:r w:rsidRPr="00A74FDE">
              <w:rPr>
                <w:rFonts w:ascii="TH SarabunPSK" w:hAnsi="TH SarabunPSK" w:cs="TH SarabunPSK" w:hint="cs"/>
                <w:color w:val="000000"/>
                <w:spacing w:val="-12"/>
                <w:sz w:val="30"/>
                <w:szCs w:val="30"/>
                <w:cs/>
              </w:rPr>
              <w:t xml:space="preserve">3 </w:t>
            </w:r>
          </w:p>
        </w:tc>
      </w:tr>
      <w:tr w:rsidR="00376665" w:rsidRPr="00932AC9" w:rsidTr="007A5C3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D5001A" w:rsidP="00D5001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>รวบรวม ประมวลผลข้อมูลคำขอ</w:t>
            </w:r>
            <w:r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 xml:space="preserve">งบประมาณรายจ่ายประจำปีงบประมาณ </w:t>
            </w: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>พ.ศ. 256</w:t>
            </w:r>
            <w:r w:rsidRPr="00A74FDE">
              <w:rPr>
                <w:rFonts w:ascii="TH SarabunPSK" w:hAnsi="TH SarabunPSK" w:cs="TH SarabunPSK" w:hint="cs"/>
                <w:color w:val="000000"/>
                <w:spacing w:val="-12"/>
                <w:sz w:val="30"/>
                <w:szCs w:val="30"/>
                <w:cs/>
              </w:rPr>
              <w:t>3</w:t>
            </w: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 xml:space="preserve"> เป็นภาพรวมอุดมศึกษา ส่งสำนักงานปลัดกระทรวงศึกษาธิการ เพื่อจัดทำเป็นภาพรวมกระทรวงศึกษาธิการเสนอรัฐมนตรีว่าการกระทรวงศึกษาธิการเห็นชอบ และส่งสำนักงบประมาณต่อไป</w:t>
            </w:r>
          </w:p>
        </w:tc>
      </w:tr>
      <w:tr w:rsidR="00376665" w:rsidRPr="00932AC9" w:rsidTr="007A5C35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D5001A" w:rsidP="00D5001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>แจ้งสถาบันอุดมศึกษาเพื่อ</w:t>
            </w:r>
            <w:r w:rsidRPr="00A74FDE">
              <w:rPr>
                <w:rFonts w:ascii="TH SarabunPSK" w:hAnsi="TH SarabunPSK" w:cs="TH SarabunPSK" w:hint="cs"/>
                <w:color w:val="000000"/>
                <w:spacing w:val="-12"/>
                <w:sz w:val="30"/>
                <w:szCs w:val="30"/>
                <w:cs/>
              </w:rPr>
              <w:t>เตรียมข้อมูลและความพร้อมในการ</w:t>
            </w: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>ชี้แจงงบประมาณรายจ่ายประจำปีงบประมาณ พ.ศ. 256</w:t>
            </w:r>
            <w:r w:rsidRPr="00A74FDE">
              <w:rPr>
                <w:rFonts w:ascii="TH SarabunPSK" w:hAnsi="TH SarabunPSK" w:cs="TH SarabunPSK" w:hint="cs"/>
                <w:color w:val="000000"/>
                <w:spacing w:val="-12"/>
                <w:sz w:val="30"/>
                <w:szCs w:val="30"/>
                <w:cs/>
              </w:rPr>
              <w:t>3</w:t>
            </w: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 xml:space="preserve"> ต่อสภานิติบัญญัติแห่งชาติ และจัดทำเอกสารประกอบการชี้แจงต่อสภานิติบัญญัติแห่งชาติ</w:t>
            </w:r>
          </w:p>
        </w:tc>
      </w:tr>
      <w:tr w:rsidR="00376665" w:rsidRPr="00932AC9" w:rsidTr="007A5C3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D5001A" w:rsidP="00D5001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>เผยแพร่</w:t>
            </w:r>
            <w:r w:rsidRPr="00A74FDE">
              <w:rPr>
                <w:rFonts w:ascii="TH SarabunPSK" w:hAnsi="TH SarabunPSK" w:cs="TH SarabunPSK" w:hint="cs"/>
                <w:color w:val="000000"/>
                <w:spacing w:val="-12"/>
                <w:sz w:val="30"/>
                <w:szCs w:val="30"/>
                <w:cs/>
              </w:rPr>
              <w:t xml:space="preserve">พระราชบัญญัติงบประมาณรายจ่ายประจำปีงบประมาณ พ.ศ. </w:t>
            </w: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</w:rPr>
              <w:t>2563</w:t>
            </w:r>
            <w:r w:rsidRPr="00A74FDE">
              <w:rPr>
                <w:rFonts w:ascii="TH SarabunPSK" w:hAnsi="TH SarabunPSK" w:cs="TH SarabunPSK" w:hint="cs"/>
                <w:color w:val="000000"/>
                <w:spacing w:val="-12"/>
                <w:sz w:val="30"/>
                <w:szCs w:val="30"/>
                <w:cs/>
              </w:rPr>
              <w:t xml:space="preserve"> ตาม</w:t>
            </w: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>ราชกิจจานุเบกษาในเว็บไซต์</w:t>
            </w:r>
            <w:r w:rsidRPr="00A74FDE">
              <w:rPr>
                <w:rFonts w:ascii="TH SarabunPSK" w:hAnsi="TH SarabunPSK" w:cs="TH SarabunPSK" w:hint="cs"/>
                <w:color w:val="000000"/>
                <w:spacing w:val="-12"/>
                <w:sz w:val="30"/>
                <w:szCs w:val="30"/>
                <w:cs/>
              </w:rPr>
              <w:t>ของ</w:t>
            </w:r>
            <w:r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>สำนักนโยบาย</w:t>
            </w:r>
            <w:r w:rsidRPr="00A74FDE"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color w:val="000000"/>
                <w:spacing w:val="-12"/>
                <w:sz w:val="30"/>
                <w:szCs w:val="30"/>
                <w:cs/>
              </w:rPr>
              <w:t>แผนการอุดมศึกษา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882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433"/>
        <w:gridCol w:w="1418"/>
        <w:gridCol w:w="1605"/>
        <w:gridCol w:w="1341"/>
        <w:gridCol w:w="1023"/>
      </w:tblGrid>
      <w:tr w:rsidR="005374C4" w:rsidRPr="00932AC9" w:rsidTr="00A90D7A">
        <w:tc>
          <w:tcPr>
            <w:tcW w:w="3433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418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3969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A90D7A">
        <w:tc>
          <w:tcPr>
            <w:tcW w:w="3433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023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D5001A" w:rsidTr="00A90D7A">
        <w:trPr>
          <w:trHeight w:val="418"/>
        </w:trPr>
        <w:tc>
          <w:tcPr>
            <w:tcW w:w="3433" w:type="dxa"/>
            <w:vAlign w:val="center"/>
          </w:tcPr>
          <w:p w:rsidR="00376665" w:rsidRPr="00D5001A" w:rsidRDefault="00D5001A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D5001A">
              <w:rPr>
                <w:rFonts w:ascii="TH SarabunPSK" w:hAnsi="TH SarabunPSK" w:cs="TH SarabunPSK" w:hint="cs"/>
                <w:color w:val="000000"/>
                <w:spacing w:val="-16"/>
                <w:sz w:val="30"/>
                <w:szCs w:val="30"/>
                <w:cs/>
              </w:rPr>
              <w:t>ระดับความสำเร็จในการจัดทำงบประมาณรายจ่าย ประจำปีงบประมาณ พ.ศ. 2563</w:t>
            </w:r>
            <w:r w:rsidRPr="00D5001A">
              <w:rPr>
                <w:rFonts w:ascii="TH SarabunPSK" w:hAnsi="TH SarabunPSK" w:cs="TH SarabunPSK"/>
                <w:color w:val="FF0000"/>
                <w:sz w:val="30"/>
                <w:szCs w:val="30"/>
              </w:rPr>
              <w:tab/>
            </w:r>
          </w:p>
        </w:tc>
        <w:tc>
          <w:tcPr>
            <w:tcW w:w="1418" w:type="dxa"/>
          </w:tcPr>
          <w:p w:rsidR="00376665" w:rsidRPr="00D5001A" w:rsidRDefault="00D5001A" w:rsidP="00A90D7A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D5001A">
              <w:rPr>
                <w:rFonts w:ascii="TH SarabunPSK" w:hAnsi="TH SarabunPSK" w:cs="TH SarabunPSK" w:hint="cs"/>
                <w:color w:val="000000"/>
                <w:spacing w:val="-16"/>
                <w:sz w:val="30"/>
                <w:szCs w:val="30"/>
                <w:cs/>
              </w:rPr>
              <w:t>ระดับความสำเร็จ</w:t>
            </w:r>
            <w:bookmarkStart w:id="0" w:name="_GoBack"/>
            <w:bookmarkEnd w:id="0"/>
          </w:p>
        </w:tc>
        <w:tc>
          <w:tcPr>
            <w:tcW w:w="1605" w:type="dxa"/>
          </w:tcPr>
          <w:p w:rsidR="00376665" w:rsidRPr="00D5001A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D5001A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23" w:type="dxa"/>
          </w:tcPr>
          <w:p w:rsidR="00376665" w:rsidRPr="00D5001A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lastRenderedPageBreak/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7F2" w:rsidRDefault="00F327F2" w:rsidP="007C7324">
      <w:r>
        <w:separator/>
      </w:r>
    </w:p>
  </w:endnote>
  <w:endnote w:type="continuationSeparator" w:id="0">
    <w:p w:rsidR="00F327F2" w:rsidRDefault="00F327F2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7F2" w:rsidRDefault="00F327F2" w:rsidP="007C7324">
      <w:r>
        <w:separator/>
      </w:r>
    </w:p>
  </w:footnote>
  <w:footnote w:type="continuationSeparator" w:id="0">
    <w:p w:rsidR="00F327F2" w:rsidRDefault="00F327F2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600AF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ของสำนักนโยบายและแผนการอุดมศึกษา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600AF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ของสำนักนโยบายและแผนการอุดมศึกษา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56C94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00AF8"/>
    <w:rsid w:val="00632D81"/>
    <w:rsid w:val="006A1F9F"/>
    <w:rsid w:val="006A4C41"/>
    <w:rsid w:val="007105A3"/>
    <w:rsid w:val="00776949"/>
    <w:rsid w:val="007A12A4"/>
    <w:rsid w:val="007A5C35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90D7A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5001A"/>
    <w:rsid w:val="00DD56EA"/>
    <w:rsid w:val="00E473C4"/>
    <w:rsid w:val="00EA352E"/>
    <w:rsid w:val="00F31579"/>
    <w:rsid w:val="00F327F2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C339BA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E2B34-6165-4FFA-8AE1-BE297A43D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8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7</cp:revision>
  <cp:lastPrinted>2013-03-01T03:26:00Z</cp:lastPrinted>
  <dcterms:created xsi:type="dcterms:W3CDTF">2018-12-28T06:06:00Z</dcterms:created>
  <dcterms:modified xsi:type="dcterms:W3CDTF">2018-12-28T06:59:00Z</dcterms:modified>
</cp:coreProperties>
</file>